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1E3E" w:rsidRPr="00D41E3E" w:rsidRDefault="00D41E3E" w:rsidP="00D41E3E">
      <w:pPr>
        <w:shd w:val="clear" w:color="auto" w:fill="FFFFFF"/>
        <w:spacing w:after="0" w:line="240" w:lineRule="auto"/>
        <w:outlineLvl w:val="2"/>
        <w:rPr>
          <w:rFonts w:ascii="Georgia" w:eastAsia="Times New Roman" w:hAnsi="Georgia" w:cs="Times New Roman"/>
          <w:color w:val="444444"/>
          <w:sz w:val="28"/>
          <w:szCs w:val="28"/>
          <w:lang w:eastAsia="ru-RU"/>
        </w:rPr>
      </w:pPr>
      <w:r w:rsidRPr="00D41E3E">
        <w:rPr>
          <w:rFonts w:ascii="Georgia" w:eastAsia="Times New Roman" w:hAnsi="Georgia" w:cs="Times New Roman"/>
          <w:b/>
          <w:bCs/>
          <w:color w:val="444444"/>
          <w:sz w:val="28"/>
          <w:szCs w:val="28"/>
          <w:lang w:eastAsia="ru-RU"/>
        </w:rPr>
        <w:t>Дорогой друг!</w:t>
      </w:r>
    </w:p>
    <w:p w:rsidR="00D41E3E" w:rsidRPr="00D41E3E" w:rsidRDefault="00D41E3E" w:rsidP="00D41E3E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2B2225"/>
          <w:lang w:eastAsia="ru-RU"/>
        </w:rPr>
      </w:pPr>
      <w:r w:rsidRPr="00D41E3E">
        <w:rPr>
          <w:rFonts w:ascii="Tahoma" w:eastAsia="Times New Roman" w:hAnsi="Tahoma" w:cs="Tahoma"/>
          <w:color w:val="2B2225"/>
          <w:lang w:eastAsia="ru-RU"/>
        </w:rPr>
        <w:t>В нашем городе круглосуточно работает Детский телефон доверия </w:t>
      </w:r>
      <w:r w:rsidRPr="00D41E3E">
        <w:rPr>
          <w:rFonts w:ascii="Tahoma" w:eastAsia="Times New Roman" w:hAnsi="Tahoma" w:cs="Tahoma"/>
          <w:b/>
          <w:bCs/>
          <w:color w:val="2B2225"/>
          <w:lang w:eastAsia="ru-RU"/>
        </w:rPr>
        <w:t>Центра экстренной психологической помощи </w:t>
      </w:r>
      <w:hyperlink r:id="rId5" w:tgtFrame="_blank" w:history="1">
        <w:r w:rsidRPr="00D41E3E">
          <w:rPr>
            <w:rFonts w:ascii="Tahoma" w:eastAsia="Times New Roman" w:hAnsi="Tahoma" w:cs="Tahoma"/>
            <w:b/>
            <w:bCs/>
            <w:color w:val="8D3263"/>
            <w:lang w:eastAsia="ru-RU"/>
          </w:rPr>
          <w:t>Московского государственного психолого-педагогического </w:t>
        </w:r>
        <w:proofErr w:type="gramStart"/>
        <w:r w:rsidRPr="00D41E3E">
          <w:rPr>
            <w:rFonts w:ascii="Tahoma" w:eastAsia="Times New Roman" w:hAnsi="Tahoma" w:cs="Tahoma"/>
            <w:b/>
            <w:bCs/>
            <w:color w:val="8D3263"/>
            <w:lang w:eastAsia="ru-RU"/>
          </w:rPr>
          <w:t>универси</w:t>
        </w:r>
      </w:hyperlink>
      <w:hyperlink r:id="rId6" w:tgtFrame="_blank" w:history="1">
        <w:r w:rsidRPr="00D41E3E">
          <w:rPr>
            <w:rFonts w:ascii="Tahoma" w:eastAsia="Times New Roman" w:hAnsi="Tahoma" w:cs="Tahoma"/>
            <w:b/>
            <w:bCs/>
            <w:color w:val="8D3263"/>
            <w:lang w:eastAsia="ru-RU"/>
          </w:rPr>
          <w:t>тета</w:t>
        </w:r>
        <w:proofErr w:type="gramEnd"/>
        <w:r w:rsidRPr="00D41E3E">
          <w:rPr>
            <w:rFonts w:ascii="Tahoma" w:eastAsia="Times New Roman" w:hAnsi="Tahoma" w:cs="Tahoma"/>
            <w:b/>
            <w:bCs/>
            <w:color w:val="8D3263"/>
            <w:lang w:eastAsia="ru-RU"/>
          </w:rPr>
          <w:t> </w:t>
        </w:r>
      </w:hyperlink>
      <w:r w:rsidRPr="00D41E3E">
        <w:rPr>
          <w:rFonts w:ascii="Tahoma" w:eastAsia="Times New Roman" w:hAnsi="Tahoma" w:cs="Tahoma"/>
          <w:b/>
          <w:bCs/>
          <w:color w:val="2B2225"/>
          <w:lang w:eastAsia="ru-RU"/>
        </w:rPr>
        <w:t>—</w:t>
      </w:r>
      <w:r w:rsidRPr="00D41E3E">
        <w:rPr>
          <w:rFonts w:ascii="Tahoma" w:eastAsia="Times New Roman" w:hAnsi="Tahoma" w:cs="Tahoma"/>
          <w:color w:val="2B2225"/>
          <w:lang w:eastAsia="ru-RU"/>
        </w:rPr>
        <w:t> служба психологической помощи детям и подросткам. На телефоне работают опытные психологи, готовые помочь тебе решить те проблемы в твоей жизни, с которыми ты не можешь справиться самостоятельно. Разговор с опытным специалистом может помочь:</w:t>
      </w:r>
    </w:p>
    <w:p w:rsidR="00D41E3E" w:rsidRPr="00D41E3E" w:rsidRDefault="00D41E3E" w:rsidP="00D41E3E">
      <w:pPr>
        <w:shd w:val="clear" w:color="auto" w:fill="FFFFFF"/>
        <w:spacing w:before="180" w:after="180" w:line="240" w:lineRule="auto"/>
        <w:jc w:val="both"/>
        <w:rPr>
          <w:rFonts w:ascii="Tahoma" w:eastAsia="Times New Roman" w:hAnsi="Tahoma" w:cs="Tahoma"/>
          <w:color w:val="2B2225"/>
          <w:lang w:eastAsia="ru-RU"/>
        </w:rPr>
      </w:pPr>
      <w:r w:rsidRPr="00D41E3E">
        <w:rPr>
          <w:rFonts w:ascii="Tahoma" w:eastAsia="Times New Roman" w:hAnsi="Tahoma" w:cs="Tahoma"/>
          <w:color w:val="2B2225"/>
          <w:lang w:eastAsia="ru-RU"/>
        </w:rPr>
        <w:t>— преодолеть плохое настроение и грусть;</w:t>
      </w:r>
    </w:p>
    <w:p w:rsidR="00D41E3E" w:rsidRPr="00D41E3E" w:rsidRDefault="00D41E3E" w:rsidP="00D41E3E">
      <w:pPr>
        <w:shd w:val="clear" w:color="auto" w:fill="FFFFFF"/>
        <w:spacing w:before="180" w:after="180" w:line="240" w:lineRule="auto"/>
        <w:jc w:val="both"/>
        <w:rPr>
          <w:rFonts w:ascii="Tahoma" w:eastAsia="Times New Roman" w:hAnsi="Tahoma" w:cs="Tahoma"/>
          <w:color w:val="2B2225"/>
          <w:lang w:eastAsia="ru-RU"/>
        </w:rPr>
      </w:pPr>
      <w:r w:rsidRPr="00D41E3E">
        <w:rPr>
          <w:rFonts w:ascii="Tahoma" w:eastAsia="Times New Roman" w:hAnsi="Tahoma" w:cs="Tahoma"/>
          <w:color w:val="2B2225"/>
          <w:lang w:eastAsia="ru-RU"/>
        </w:rPr>
        <w:t>— разобраться в отношениях с родителями, одноклассниками или учителями;</w:t>
      </w:r>
    </w:p>
    <w:p w:rsidR="00D41E3E" w:rsidRPr="00D41E3E" w:rsidRDefault="00D41E3E" w:rsidP="00D41E3E">
      <w:pPr>
        <w:shd w:val="clear" w:color="auto" w:fill="FFFFFF"/>
        <w:spacing w:before="180" w:after="180" w:line="240" w:lineRule="auto"/>
        <w:jc w:val="both"/>
        <w:rPr>
          <w:rFonts w:ascii="Tahoma" w:eastAsia="Times New Roman" w:hAnsi="Tahoma" w:cs="Tahoma"/>
          <w:color w:val="2B2225"/>
          <w:lang w:eastAsia="ru-RU"/>
        </w:rPr>
      </w:pPr>
      <w:r w:rsidRPr="00D41E3E">
        <w:rPr>
          <w:rFonts w:ascii="Tahoma" w:eastAsia="Times New Roman" w:hAnsi="Tahoma" w:cs="Tahoma"/>
          <w:color w:val="2B2225"/>
          <w:lang w:eastAsia="ru-RU"/>
        </w:rPr>
        <w:t>— лучше понять свои чувства и желания;</w:t>
      </w:r>
    </w:p>
    <w:p w:rsidR="00D41E3E" w:rsidRPr="00D41E3E" w:rsidRDefault="00D41E3E" w:rsidP="00D41E3E">
      <w:pPr>
        <w:shd w:val="clear" w:color="auto" w:fill="FFFFFF"/>
        <w:spacing w:before="180" w:after="180" w:line="240" w:lineRule="auto"/>
        <w:jc w:val="both"/>
        <w:rPr>
          <w:rFonts w:ascii="Tahoma" w:eastAsia="Times New Roman" w:hAnsi="Tahoma" w:cs="Tahoma"/>
          <w:color w:val="2B2225"/>
          <w:lang w:eastAsia="ru-RU"/>
        </w:rPr>
      </w:pPr>
      <w:r w:rsidRPr="00D41E3E">
        <w:rPr>
          <w:rFonts w:ascii="Tahoma" w:eastAsia="Times New Roman" w:hAnsi="Tahoma" w:cs="Tahoma"/>
          <w:color w:val="2B2225"/>
          <w:lang w:eastAsia="ru-RU"/>
        </w:rPr>
        <w:t>— обсудить личные проблемы, которыми ты не хочешь делиться с близкими людьми.</w:t>
      </w:r>
    </w:p>
    <w:p w:rsidR="00D41E3E" w:rsidRPr="00D41E3E" w:rsidRDefault="00D41E3E" w:rsidP="00D41E3E">
      <w:pPr>
        <w:shd w:val="clear" w:color="auto" w:fill="FFFFFF"/>
        <w:spacing w:before="180" w:after="180" w:line="240" w:lineRule="auto"/>
        <w:jc w:val="both"/>
        <w:rPr>
          <w:rFonts w:ascii="Tahoma" w:eastAsia="Times New Roman" w:hAnsi="Tahoma" w:cs="Tahoma"/>
          <w:color w:val="2B2225"/>
          <w:lang w:eastAsia="ru-RU"/>
        </w:rPr>
      </w:pPr>
      <w:r w:rsidRPr="00D41E3E">
        <w:rPr>
          <w:rFonts w:ascii="Tahoma" w:eastAsia="Times New Roman" w:hAnsi="Tahoma" w:cs="Tahoma"/>
          <w:color w:val="2B2225"/>
          <w:lang w:eastAsia="ru-RU"/>
        </w:rPr>
        <w:t>Звонок анонимный (ты можешь не сообщать свое имя), бесплатный и конфиденциальный (содержание разговора не разглашается посторонним людям).</w:t>
      </w:r>
    </w:p>
    <w:p w:rsidR="00D41E3E" w:rsidRPr="00D41E3E" w:rsidRDefault="00D41E3E" w:rsidP="00D41E3E">
      <w:pPr>
        <w:shd w:val="clear" w:color="auto" w:fill="FFFFFF"/>
        <w:spacing w:before="180" w:after="180" w:line="240" w:lineRule="auto"/>
        <w:jc w:val="both"/>
        <w:rPr>
          <w:rFonts w:ascii="Tahoma" w:eastAsia="Times New Roman" w:hAnsi="Tahoma" w:cs="Tahoma"/>
          <w:color w:val="2B2225"/>
          <w:lang w:eastAsia="ru-RU"/>
        </w:rPr>
      </w:pPr>
      <w:r w:rsidRPr="00D41E3E">
        <w:rPr>
          <w:rFonts w:ascii="Tahoma" w:eastAsia="Times New Roman" w:hAnsi="Tahoma" w:cs="Tahoma"/>
          <w:color w:val="2B2225"/>
          <w:lang w:eastAsia="ru-RU"/>
        </w:rPr>
        <w:t>Возможно, у тебя возникли вопросы. Давай попробуем разобраться в некоторых из них.</w:t>
      </w:r>
    </w:p>
    <w:p w:rsidR="00D41E3E" w:rsidRPr="00D41E3E" w:rsidRDefault="00D41E3E" w:rsidP="00D41E3E">
      <w:pPr>
        <w:shd w:val="clear" w:color="auto" w:fill="FFFFFF"/>
        <w:spacing w:after="0" w:line="300" w:lineRule="atLeast"/>
        <w:rPr>
          <w:rFonts w:ascii="Tahoma" w:eastAsia="Times New Roman" w:hAnsi="Tahoma" w:cs="Tahoma"/>
          <w:b/>
          <w:bCs/>
          <w:color w:val="2B2225"/>
          <w:sz w:val="20"/>
          <w:szCs w:val="20"/>
          <w:lang w:eastAsia="ru-RU"/>
        </w:rPr>
      </w:pPr>
      <w:r w:rsidRPr="00D41E3E">
        <w:rPr>
          <w:rFonts w:ascii="Tahoma" w:eastAsia="Times New Roman" w:hAnsi="Tahoma" w:cs="Tahoma"/>
          <w:b/>
          <w:bCs/>
          <w:color w:val="2B2225"/>
          <w:sz w:val="20"/>
          <w:szCs w:val="20"/>
          <w:lang w:eastAsia="ru-RU"/>
        </w:rPr>
        <w:t>Кто такой психолог?</w:t>
      </w:r>
    </w:p>
    <w:p w:rsidR="00D41E3E" w:rsidRPr="00D41E3E" w:rsidRDefault="00D41E3E" w:rsidP="00D41E3E">
      <w:pPr>
        <w:shd w:val="clear" w:color="auto" w:fill="FFFFFF"/>
        <w:spacing w:before="180" w:line="240" w:lineRule="auto"/>
        <w:jc w:val="both"/>
        <w:rPr>
          <w:rFonts w:ascii="Tahoma" w:eastAsia="Times New Roman" w:hAnsi="Tahoma" w:cs="Tahoma"/>
          <w:color w:val="2B2225"/>
          <w:lang w:eastAsia="ru-RU"/>
        </w:rPr>
      </w:pPr>
      <w:r w:rsidRPr="00D41E3E">
        <w:rPr>
          <w:rFonts w:ascii="Tahoma" w:eastAsia="Times New Roman" w:hAnsi="Tahoma" w:cs="Tahoma"/>
          <w:noProof/>
          <w:color w:val="2B2225"/>
          <w:lang w:eastAsia="ru-RU"/>
        </w:rPr>
        <w:drawing>
          <wp:inline distT="0" distB="0" distL="0" distR="0" wp14:anchorId="239C99B0" wp14:editId="49C0B440">
            <wp:extent cx="1428750" cy="1076325"/>
            <wp:effectExtent l="0" t="0" r="0" b="9525"/>
            <wp:docPr id="1" name="Рисунок 1" descr="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0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1E3E" w:rsidRPr="00D41E3E" w:rsidRDefault="00D41E3E" w:rsidP="00D41E3E">
      <w:pPr>
        <w:shd w:val="clear" w:color="auto" w:fill="FFFFFF"/>
        <w:spacing w:after="0" w:line="300" w:lineRule="atLeast"/>
        <w:rPr>
          <w:rFonts w:ascii="Tahoma" w:eastAsia="Times New Roman" w:hAnsi="Tahoma" w:cs="Tahoma"/>
          <w:b/>
          <w:bCs/>
          <w:color w:val="2B2225"/>
          <w:sz w:val="20"/>
          <w:szCs w:val="20"/>
          <w:lang w:eastAsia="ru-RU"/>
        </w:rPr>
      </w:pPr>
      <w:r w:rsidRPr="00D41E3E">
        <w:rPr>
          <w:rFonts w:ascii="Tahoma" w:eastAsia="Times New Roman" w:hAnsi="Tahoma" w:cs="Tahoma"/>
          <w:b/>
          <w:bCs/>
          <w:color w:val="2B2225"/>
          <w:sz w:val="20"/>
          <w:szCs w:val="20"/>
          <w:lang w:eastAsia="ru-RU"/>
        </w:rPr>
        <w:t>Ты сможешь самостоятельно справиться со своей проблемой?</w:t>
      </w:r>
    </w:p>
    <w:p w:rsidR="00D41E3E" w:rsidRPr="00D41E3E" w:rsidRDefault="00D41E3E" w:rsidP="00D41E3E">
      <w:pPr>
        <w:shd w:val="clear" w:color="auto" w:fill="FFFFFF"/>
        <w:spacing w:before="180" w:line="240" w:lineRule="auto"/>
        <w:jc w:val="both"/>
        <w:rPr>
          <w:rFonts w:ascii="Tahoma" w:eastAsia="Times New Roman" w:hAnsi="Tahoma" w:cs="Tahoma"/>
          <w:color w:val="2B2225"/>
          <w:lang w:eastAsia="ru-RU"/>
        </w:rPr>
      </w:pPr>
      <w:r w:rsidRPr="00D41E3E">
        <w:rPr>
          <w:rFonts w:ascii="Tahoma" w:eastAsia="Times New Roman" w:hAnsi="Tahoma" w:cs="Tahoma"/>
          <w:noProof/>
          <w:color w:val="2B2225"/>
          <w:lang w:eastAsia="ru-RU"/>
        </w:rPr>
        <w:drawing>
          <wp:inline distT="0" distB="0" distL="0" distR="0" wp14:anchorId="1AFAD5B6" wp14:editId="23E56B01">
            <wp:extent cx="1428750" cy="1076325"/>
            <wp:effectExtent l="0" t="0" r="0" b="9525"/>
            <wp:docPr id="2" name="Рисунок 2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0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1E3E" w:rsidRPr="00D41E3E" w:rsidRDefault="00D41E3E" w:rsidP="00D41E3E">
      <w:pPr>
        <w:shd w:val="clear" w:color="auto" w:fill="FFFFFF"/>
        <w:spacing w:after="0" w:line="300" w:lineRule="atLeast"/>
        <w:rPr>
          <w:rFonts w:ascii="Tahoma" w:eastAsia="Times New Roman" w:hAnsi="Tahoma" w:cs="Tahoma"/>
          <w:b/>
          <w:bCs/>
          <w:color w:val="2B2225"/>
          <w:sz w:val="20"/>
          <w:szCs w:val="20"/>
          <w:lang w:eastAsia="ru-RU"/>
        </w:rPr>
      </w:pPr>
      <w:r w:rsidRPr="00D41E3E">
        <w:rPr>
          <w:rFonts w:ascii="Tahoma" w:eastAsia="Times New Roman" w:hAnsi="Tahoma" w:cs="Tahoma"/>
          <w:b/>
          <w:bCs/>
          <w:color w:val="2B2225"/>
          <w:sz w:val="20"/>
          <w:szCs w:val="20"/>
          <w:lang w:eastAsia="ru-RU"/>
        </w:rPr>
        <w:t>Ты считаешь, что лучше поделиться с другом или подругой и необязательно обращаться к психологу?</w:t>
      </w:r>
    </w:p>
    <w:p w:rsidR="00D41E3E" w:rsidRPr="00D41E3E" w:rsidRDefault="00D41E3E" w:rsidP="00D41E3E">
      <w:pPr>
        <w:shd w:val="clear" w:color="auto" w:fill="FFFFFF"/>
        <w:spacing w:before="180" w:line="240" w:lineRule="auto"/>
        <w:jc w:val="both"/>
        <w:rPr>
          <w:rFonts w:ascii="Tahoma" w:eastAsia="Times New Roman" w:hAnsi="Tahoma" w:cs="Tahoma"/>
          <w:color w:val="2B2225"/>
          <w:lang w:eastAsia="ru-RU"/>
        </w:rPr>
      </w:pPr>
      <w:r w:rsidRPr="00D41E3E">
        <w:rPr>
          <w:rFonts w:ascii="Tahoma" w:eastAsia="Times New Roman" w:hAnsi="Tahoma" w:cs="Tahoma"/>
          <w:noProof/>
          <w:color w:val="2B2225"/>
          <w:lang w:eastAsia="ru-RU"/>
        </w:rPr>
        <w:drawing>
          <wp:inline distT="0" distB="0" distL="0" distR="0" wp14:anchorId="55FF5CF9" wp14:editId="409EAA9A">
            <wp:extent cx="1428750" cy="1076325"/>
            <wp:effectExtent l="0" t="0" r="0" b="9525"/>
            <wp:docPr id="3" name="Рисунок 3" descr="gaze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azeta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1E3E" w:rsidRPr="00D41E3E" w:rsidRDefault="00D41E3E" w:rsidP="00D41E3E">
      <w:pPr>
        <w:shd w:val="clear" w:color="auto" w:fill="FFFFFF"/>
        <w:spacing w:after="0" w:line="300" w:lineRule="atLeast"/>
        <w:rPr>
          <w:rFonts w:ascii="Tahoma" w:eastAsia="Times New Roman" w:hAnsi="Tahoma" w:cs="Tahoma"/>
          <w:b/>
          <w:bCs/>
          <w:color w:val="2B2225"/>
          <w:sz w:val="20"/>
          <w:szCs w:val="20"/>
          <w:lang w:eastAsia="ru-RU"/>
        </w:rPr>
      </w:pPr>
      <w:r w:rsidRPr="00D41E3E">
        <w:rPr>
          <w:rFonts w:ascii="Tahoma" w:eastAsia="Times New Roman" w:hAnsi="Tahoma" w:cs="Tahoma"/>
          <w:b/>
          <w:bCs/>
          <w:color w:val="2B2225"/>
          <w:sz w:val="20"/>
          <w:szCs w:val="20"/>
          <w:lang w:eastAsia="ru-RU"/>
        </w:rPr>
        <w:t>Опасаешься, что тебя не поймут?</w:t>
      </w:r>
    </w:p>
    <w:p w:rsidR="00D41E3E" w:rsidRPr="00D41E3E" w:rsidRDefault="00D41E3E" w:rsidP="00D41E3E">
      <w:pPr>
        <w:shd w:val="clear" w:color="auto" w:fill="FFFFFF"/>
        <w:spacing w:line="240" w:lineRule="auto"/>
        <w:jc w:val="both"/>
        <w:rPr>
          <w:rFonts w:ascii="Tahoma" w:eastAsia="Times New Roman" w:hAnsi="Tahoma" w:cs="Tahoma"/>
          <w:color w:val="2B2225"/>
          <w:lang w:eastAsia="ru-RU"/>
        </w:rPr>
      </w:pPr>
      <w:r w:rsidRPr="00D41E3E">
        <w:rPr>
          <w:rFonts w:ascii="Tahoma" w:eastAsia="Times New Roman" w:hAnsi="Tahoma" w:cs="Tahoma"/>
          <w:noProof/>
          <w:color w:val="8D3263"/>
          <w:lang w:eastAsia="ru-RU"/>
        </w:rPr>
        <w:drawing>
          <wp:inline distT="0" distB="0" distL="0" distR="0" wp14:anchorId="6D1E7208" wp14:editId="440993BF">
            <wp:extent cx="1428750" cy="1076325"/>
            <wp:effectExtent l="0" t="0" r="0" b="9525"/>
            <wp:docPr id="4" name="Рисунок 4" descr="03">
              <a:hlinkClick xmlns:a="http://schemas.openxmlformats.org/drawingml/2006/main" r:id="rId10" tooltip="&quot;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03">
                      <a:hlinkClick r:id="rId10" tooltip="&quot;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1E3E" w:rsidRPr="00D41E3E" w:rsidRDefault="00D41E3E" w:rsidP="00D41E3E">
      <w:pPr>
        <w:shd w:val="clear" w:color="auto" w:fill="FFFFFF"/>
        <w:spacing w:line="300" w:lineRule="atLeast"/>
        <w:rPr>
          <w:rFonts w:ascii="Tahoma" w:eastAsia="Times New Roman" w:hAnsi="Tahoma" w:cs="Tahoma"/>
          <w:b/>
          <w:bCs/>
          <w:color w:val="2B2225"/>
          <w:sz w:val="20"/>
          <w:szCs w:val="20"/>
          <w:lang w:eastAsia="ru-RU"/>
        </w:rPr>
      </w:pPr>
      <w:r w:rsidRPr="00D41E3E">
        <w:rPr>
          <w:rFonts w:ascii="Tahoma" w:eastAsia="Times New Roman" w:hAnsi="Tahoma" w:cs="Tahoma"/>
          <w:b/>
          <w:bCs/>
          <w:color w:val="2B2225"/>
          <w:sz w:val="20"/>
          <w:szCs w:val="20"/>
          <w:lang w:eastAsia="ru-RU"/>
        </w:rPr>
        <w:lastRenderedPageBreak/>
        <w:t>Как все-таки решиться и набрать номер Телефона доверия?</w:t>
      </w:r>
    </w:p>
    <w:p w:rsidR="00D41E3E" w:rsidRPr="00D41E3E" w:rsidRDefault="00D41E3E" w:rsidP="00D41E3E">
      <w:pPr>
        <w:shd w:val="clear" w:color="auto" w:fill="FFFFFF"/>
        <w:spacing w:line="300" w:lineRule="atLeast"/>
        <w:rPr>
          <w:rFonts w:ascii="Tahoma" w:eastAsia="Times New Roman" w:hAnsi="Tahoma" w:cs="Tahoma"/>
          <w:b/>
          <w:bCs/>
          <w:color w:val="2B2225"/>
          <w:sz w:val="20"/>
          <w:szCs w:val="20"/>
          <w:lang w:eastAsia="ru-RU"/>
        </w:rPr>
      </w:pPr>
      <w:r w:rsidRPr="00D41E3E">
        <w:rPr>
          <w:rFonts w:ascii="Tahoma" w:eastAsia="Times New Roman" w:hAnsi="Tahoma" w:cs="Tahoma"/>
          <w:b/>
          <w:bCs/>
          <w:color w:val="2B2225"/>
          <w:sz w:val="20"/>
          <w:szCs w:val="20"/>
          <w:lang w:eastAsia="ru-RU"/>
        </w:rPr>
        <w:t>По каким вопросам можно обратиться к специалисту на Детский телефон доверия?</w:t>
      </w:r>
    </w:p>
    <w:p w:rsidR="00D41E3E" w:rsidRPr="00D41E3E" w:rsidRDefault="00D41E3E" w:rsidP="00D41E3E">
      <w:pPr>
        <w:shd w:val="clear" w:color="auto" w:fill="FFFFFF"/>
        <w:spacing w:before="180" w:after="180" w:line="240" w:lineRule="auto"/>
        <w:jc w:val="both"/>
        <w:rPr>
          <w:rFonts w:ascii="Tahoma" w:eastAsia="Times New Roman" w:hAnsi="Tahoma" w:cs="Tahoma"/>
          <w:color w:val="2B2225"/>
          <w:lang w:eastAsia="ru-RU"/>
        </w:rPr>
      </w:pPr>
      <w:r w:rsidRPr="00D41E3E">
        <w:rPr>
          <w:rFonts w:ascii="Tahoma" w:eastAsia="Times New Roman" w:hAnsi="Tahoma" w:cs="Tahoma"/>
          <w:color w:val="2B2225"/>
          <w:lang w:eastAsia="ru-RU"/>
        </w:rPr>
        <w:t> </w:t>
      </w:r>
    </w:p>
    <w:p w:rsidR="00D41E3E" w:rsidRPr="00D41E3E" w:rsidRDefault="00D41E3E" w:rsidP="00D41E3E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2B2225"/>
          <w:lang w:eastAsia="ru-RU"/>
        </w:rPr>
      </w:pPr>
      <w:r w:rsidRPr="00D41E3E">
        <w:rPr>
          <w:rFonts w:ascii="Tahoma" w:eastAsia="Times New Roman" w:hAnsi="Tahoma" w:cs="Tahoma"/>
          <w:b/>
          <w:bCs/>
          <w:color w:val="2B2225"/>
          <w:lang w:eastAsia="ru-RU"/>
        </w:rPr>
        <w:t>Ждем</w:t>
      </w:r>
      <w:proofErr w:type="gramStart"/>
      <w:r w:rsidRPr="00D41E3E">
        <w:rPr>
          <w:rFonts w:ascii="Tahoma" w:eastAsia="Times New Roman" w:hAnsi="Tahoma" w:cs="Tahoma"/>
          <w:b/>
          <w:bCs/>
          <w:color w:val="2B2225"/>
          <w:lang w:eastAsia="ru-RU"/>
        </w:rPr>
        <w:t xml:space="preserve"> Т</w:t>
      </w:r>
      <w:proofErr w:type="gramEnd"/>
      <w:r w:rsidRPr="00D41E3E">
        <w:rPr>
          <w:rFonts w:ascii="Tahoma" w:eastAsia="Times New Roman" w:hAnsi="Tahoma" w:cs="Tahoma"/>
          <w:b/>
          <w:bCs/>
          <w:color w:val="2B2225"/>
          <w:lang w:eastAsia="ru-RU"/>
        </w:rPr>
        <w:t>воего звонка по телефонам:</w:t>
      </w:r>
    </w:p>
    <w:p w:rsidR="00D41E3E" w:rsidRPr="00D41E3E" w:rsidRDefault="00D41E3E" w:rsidP="00D41E3E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2B2225"/>
          <w:lang w:eastAsia="ru-RU"/>
        </w:rPr>
      </w:pPr>
      <w:r w:rsidRPr="00D41E3E">
        <w:rPr>
          <w:rFonts w:ascii="Tahoma" w:eastAsia="Times New Roman" w:hAnsi="Tahoma" w:cs="Tahoma"/>
          <w:b/>
          <w:bCs/>
          <w:color w:val="2B2225"/>
          <w:lang w:eastAsia="ru-RU"/>
        </w:rPr>
        <w:t>8(495)624-6001</w:t>
      </w:r>
    </w:p>
    <w:p w:rsidR="00D41E3E" w:rsidRPr="00D41E3E" w:rsidRDefault="00D41E3E" w:rsidP="00D41E3E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2B2225"/>
          <w:lang w:eastAsia="ru-RU"/>
        </w:rPr>
      </w:pPr>
      <w:r w:rsidRPr="00D41E3E">
        <w:rPr>
          <w:rFonts w:ascii="Tahoma" w:eastAsia="Times New Roman" w:hAnsi="Tahoma" w:cs="Tahoma"/>
          <w:b/>
          <w:bCs/>
          <w:color w:val="2B2225"/>
          <w:lang w:eastAsia="ru-RU"/>
        </w:rPr>
        <w:t>8(800)2000-122</w:t>
      </w:r>
    </w:p>
    <w:p w:rsidR="00D41E3E" w:rsidRPr="00D41E3E" w:rsidRDefault="00D41E3E" w:rsidP="00D41E3E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2B2225"/>
          <w:lang w:eastAsia="ru-RU"/>
        </w:rPr>
      </w:pPr>
      <w:r w:rsidRPr="00D41E3E">
        <w:rPr>
          <w:rFonts w:ascii="Tahoma" w:eastAsia="Times New Roman" w:hAnsi="Tahoma" w:cs="Tahoma"/>
          <w:b/>
          <w:bCs/>
          <w:color w:val="2B2225"/>
          <w:lang w:eastAsia="ru-RU"/>
        </w:rPr>
        <w:t>Бесплатно, анонимно, круглосуточно!</w:t>
      </w:r>
    </w:p>
    <w:p w:rsidR="002868BC" w:rsidRDefault="00D41E3E">
      <w:bookmarkStart w:id="0" w:name="_GoBack"/>
      <w:bookmarkEnd w:id="0"/>
    </w:p>
    <w:sectPr w:rsidR="002868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1E3E"/>
    <w:rsid w:val="0067705E"/>
    <w:rsid w:val="00927BB9"/>
    <w:rsid w:val="00D41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41E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41E3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41E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41E3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426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180228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12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580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4792678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204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52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7920170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402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275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9257990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381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829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1973749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38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3506210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495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childhelpline.ru/goto/http:/xn--c1arkau.xn--p1ai/" TargetMode="External"/><Relationship Id="rId11" Type="http://schemas.openxmlformats.org/officeDocument/2006/relationships/image" Target="media/image4.jpeg"/><Relationship Id="rId5" Type="http://schemas.openxmlformats.org/officeDocument/2006/relationships/hyperlink" Target="http://childhelpline.ru/goto/http:/xn--c1arkau.xn--p1ai/" TargetMode="External"/><Relationship Id="rId10" Type="http://schemas.openxmlformats.org/officeDocument/2006/relationships/hyperlink" Target="http://childhelpline.ru/wp-content/gallery/illustrations/03.jpg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223</Words>
  <Characters>1275</Characters>
  <Application>Microsoft Office Word</Application>
  <DocSecurity>0</DocSecurity>
  <Lines>10</Lines>
  <Paragraphs>2</Paragraphs>
  <ScaleCrop>false</ScaleCrop>
  <Company/>
  <LinksUpToDate>false</LinksUpToDate>
  <CharactersWithSpaces>1496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Оля</dc:creator>
  <cp:lastModifiedBy>Оля</cp:lastModifiedBy>
  <cp:revision>1</cp:revision>
  <dcterms:created xsi:type="dcterms:W3CDTF">2017-03-26T18:23:00Z</dcterms:created>
  <dcterms:modified xsi:type="dcterms:W3CDTF">2017-03-26T18:24:00Z</dcterms:modified>
</cp:coreProperties>
</file>